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707" w:rsidRPr="00CC387F" w:rsidRDefault="008F562D" w:rsidP="00776B97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r w:rsidRPr="00CC387F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Проект</w:t>
      </w:r>
    </w:p>
    <w:p w:rsidR="001637FA" w:rsidRPr="00CC387F" w:rsidRDefault="001637FA" w:rsidP="00776B97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4B2F52" w:rsidRPr="00CC387F" w:rsidRDefault="00263DAD" w:rsidP="00776B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r w:rsidRPr="00CC387F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Постановление Правительства</w:t>
      </w:r>
      <w:r w:rsidR="00CF0826" w:rsidRPr="00CC387F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 Кыргызской Республики</w:t>
      </w:r>
    </w:p>
    <w:p w:rsidR="00EC6A64" w:rsidRPr="00CC387F" w:rsidRDefault="00CF0826" w:rsidP="00776B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r w:rsidRPr="00CC387F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 </w:t>
      </w:r>
    </w:p>
    <w:p w:rsidR="00CF0826" w:rsidRPr="00CC387F" w:rsidRDefault="001A7A9C" w:rsidP="00776B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r w:rsidRPr="00CC387F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 </w:t>
      </w:r>
      <w:r w:rsidR="00CF0826" w:rsidRPr="00CC387F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«Об </w:t>
      </w:r>
      <w:r w:rsidR="009677DD" w:rsidRPr="00CC387F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lang w:val="ky-KG"/>
        </w:rPr>
        <w:t>утверждении Конц</w:t>
      </w:r>
      <w:bookmarkStart w:id="0" w:name="_GoBack"/>
      <w:bookmarkEnd w:id="0"/>
      <w:r w:rsidR="009677DD" w:rsidRPr="00CC387F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lang w:val="ky-KG"/>
        </w:rPr>
        <w:t>епции миграционной по</w:t>
      </w:r>
      <w:r w:rsidR="001B5778" w:rsidRPr="00CC387F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lang w:val="ky-KG"/>
        </w:rPr>
        <w:t>литики Кыргызской Республики на 2020-2030 годы</w:t>
      </w:r>
      <w:r w:rsidR="00CF0826" w:rsidRPr="00CC387F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»</w:t>
      </w:r>
    </w:p>
    <w:p w:rsidR="001B5778" w:rsidRPr="00CC387F" w:rsidRDefault="001B5778" w:rsidP="00776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E1F" w:rsidRPr="00CC387F" w:rsidRDefault="00CC5E1F" w:rsidP="00CC5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8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целях проведения единой политики,  направленной  на</w:t>
      </w:r>
      <w:r w:rsidRPr="00CC387F">
        <w:rPr>
          <w:rFonts w:ascii="Times New Roman" w:hAnsi="Times New Roman" w:cs="Times New Roman"/>
          <w:sz w:val="28"/>
          <w:szCs w:val="28"/>
        </w:rPr>
        <w:t xml:space="preserve"> создание условий для максимальной </w:t>
      </w:r>
      <w:r w:rsidRPr="00CC387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реализации миграционного потенциала во благо развития </w:t>
      </w:r>
      <w:r w:rsidR="004B06A4" w:rsidRPr="00CC387F">
        <w:rPr>
          <w:rFonts w:ascii="Times New Roman" w:hAnsi="Times New Roman" w:cs="Times New Roman"/>
          <w:bCs/>
          <w:sz w:val="28"/>
          <w:szCs w:val="28"/>
          <w:lang w:val="ky-KG"/>
        </w:rPr>
        <w:t>страны</w:t>
      </w:r>
      <w:r w:rsidR="004C2349" w:rsidRPr="00CC3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C38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Кыргызской Республики постановляет:</w:t>
      </w:r>
    </w:p>
    <w:p w:rsidR="004B06A4" w:rsidRPr="00CC387F" w:rsidRDefault="004B06A4" w:rsidP="00CC5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FAA" w:rsidRPr="00CC387F" w:rsidRDefault="00001288" w:rsidP="00776B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C387F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1. </w:t>
      </w:r>
      <w:r w:rsidR="005C6FAA" w:rsidRPr="00CC38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Утвердить </w:t>
      </w:r>
      <w:r w:rsidR="009677DD" w:rsidRPr="00CC387F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Концепцию миграционной по</w:t>
      </w:r>
      <w:r w:rsidR="00367B19" w:rsidRPr="00CC387F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литики Кыргызской Республики на 2020-2030 годы</w:t>
      </w:r>
      <w:r w:rsidR="00963AD8" w:rsidRPr="00CC38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согласно приложе</w:t>
      </w:r>
      <w:r w:rsidR="004C2349" w:rsidRPr="00CC38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нию к настоящему постановлению. </w:t>
      </w:r>
    </w:p>
    <w:p w:rsidR="000B13E2" w:rsidRPr="00CC387F" w:rsidRDefault="00C411C8" w:rsidP="00776B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C387F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2</w:t>
      </w:r>
      <w:r w:rsidR="00940296" w:rsidRPr="00CC387F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</w:t>
      </w:r>
      <w:r w:rsidR="00001288" w:rsidRPr="00CC38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4B06A4"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Государственной службе</w:t>
      </w:r>
      <w:r w:rsidR="000B13E2"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миграции при Правительстве Кыргызской Республики</w:t>
      </w:r>
      <w:r w:rsidR="00001288"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:</w:t>
      </w:r>
    </w:p>
    <w:p w:rsidR="000B13E2" w:rsidRPr="00CC387F" w:rsidRDefault="00001288" w:rsidP="00776B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CC38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совместно с </w:t>
      </w:r>
      <w:r w:rsidR="000B13E2" w:rsidRPr="00CC38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9677DD" w:rsidRPr="00CC38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инистерствам</w:t>
      </w:r>
      <w:r w:rsidR="000B13E2" w:rsidRPr="00CC38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9677DD" w:rsidRPr="00CC38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государственным комитетам, административным ведомствам, местным</w:t>
      </w:r>
      <w:r w:rsidR="009677DD"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государственным администрациям, </w:t>
      </w:r>
      <w:r w:rsidR="000566E8"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Кыргызской Республики</w:t>
      </w:r>
      <w:r w:rsidR="000B13E2"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разработать проект Плана мероприятий реализации Концепции миграционной политики на 2020-2030 годы;</w:t>
      </w:r>
    </w:p>
    <w:p w:rsidR="000B13E2" w:rsidRPr="00CC387F" w:rsidRDefault="000B13E2" w:rsidP="000B13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внести на рассмотрение Аппарата Правительства Кыргызской Республики проект первого этапа Плана мероприятий реализации Концепции миграционной политики на 2</w:t>
      </w:r>
      <w:r w:rsidR="00BF03FE"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020-2030</w:t>
      </w:r>
      <w:r w:rsidR="00CC387F"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годы до конца первого полугодия </w:t>
      </w:r>
      <w:r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2020 года;</w:t>
      </w:r>
    </w:p>
    <w:p w:rsidR="000B13E2" w:rsidRPr="00CC387F" w:rsidRDefault="000726FD" w:rsidP="000B13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- до конца </w:t>
      </w:r>
      <w:r w:rsidR="00CC387F"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первого полугодия </w:t>
      </w:r>
      <w:r w:rsidR="00D04025"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2025 года внести </w:t>
      </w:r>
      <w:r w:rsidR="004B2F52"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</w:t>
      </w:r>
      <w:r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лан</w:t>
      </w:r>
      <w:r w:rsidR="000B13E2"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мероприятий второго этапа реализации Концепции миграционной политики на 2020-2030</w:t>
      </w:r>
      <w:r w:rsidR="00B424C7" w:rsidRPr="00CC387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годы;</w:t>
      </w:r>
    </w:p>
    <w:p w:rsidR="009677DD" w:rsidRPr="00CC387F" w:rsidRDefault="000726FD" w:rsidP="00776B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C387F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3</w:t>
      </w:r>
      <w:r w:rsidR="009677DD" w:rsidRPr="00CC387F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. </w:t>
      </w:r>
      <w:proofErr w:type="gramStart"/>
      <w:r w:rsidR="009677DD" w:rsidRPr="00CC387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Контроль за</w:t>
      </w:r>
      <w:proofErr w:type="gramEnd"/>
      <w:r w:rsidR="009677DD" w:rsidRPr="00CC387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исполнением настоящего постановления возложить на отдел</w:t>
      </w:r>
      <w:r w:rsidR="009677DD" w:rsidRPr="00CC387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социального развития Аппарата Правительства Кыргызской Республики.</w:t>
      </w:r>
    </w:p>
    <w:p w:rsidR="00EC6A64" w:rsidRPr="00CC387F" w:rsidRDefault="000726FD" w:rsidP="00776B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C387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4</w:t>
      </w:r>
      <w:r w:rsidR="009677DD" w:rsidRPr="00CC387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. Настоящее постановление вступает в силу по истечении десяти дней со дня официального опубликования.</w:t>
      </w:r>
    </w:p>
    <w:p w:rsidR="009677DD" w:rsidRPr="00CC387F" w:rsidRDefault="00EC6A64" w:rsidP="00776B97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CC387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ab/>
      </w:r>
    </w:p>
    <w:p w:rsidR="00776B97" w:rsidRPr="00CC387F" w:rsidRDefault="00776B97" w:rsidP="00776B9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677DD" w:rsidRPr="00CC387F" w:rsidRDefault="00EC6A64" w:rsidP="00776B9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CC387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Премьер-министр</w:t>
      </w:r>
      <w:r w:rsidRPr="00CC387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ab/>
      </w:r>
      <w:r w:rsidRPr="00CC387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ab/>
      </w:r>
      <w:r w:rsidR="00940296" w:rsidRPr="00CC387F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 xml:space="preserve">                               </w:t>
      </w:r>
      <w:r w:rsidRPr="00CC387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ab/>
      </w:r>
      <w:r w:rsidR="005C2493" w:rsidRPr="00CC387F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М.Д.Абылгазиев</w:t>
      </w:r>
      <w:r w:rsidRPr="00CC387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ab/>
      </w:r>
      <w:r w:rsidRPr="00CC387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ab/>
      </w:r>
    </w:p>
    <w:sectPr w:rsidR="009677DD" w:rsidRPr="00CC387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8A2" w:rsidRDefault="004358A2" w:rsidP="00527948">
      <w:pPr>
        <w:spacing w:after="0" w:line="240" w:lineRule="auto"/>
      </w:pPr>
      <w:r>
        <w:separator/>
      </w:r>
    </w:p>
  </w:endnote>
  <w:endnote w:type="continuationSeparator" w:id="0">
    <w:p w:rsidR="004358A2" w:rsidRDefault="004358A2" w:rsidP="0052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7DD" w:rsidRPr="00415E14" w:rsidRDefault="009677DD" w:rsidP="009677DD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lang w:eastAsia="x-none"/>
      </w:rPr>
    </w:pPr>
    <w:r w:rsidRPr="00415E14">
      <w:rPr>
        <w:rFonts w:ascii="Times New Roman" w:hAnsi="Times New Roman" w:cs="Times New Roman"/>
        <w:lang w:eastAsia="x-none"/>
      </w:rPr>
      <w:t xml:space="preserve">Председатель государственной службы </w:t>
    </w:r>
  </w:p>
  <w:p w:rsidR="009677DD" w:rsidRPr="003974D2" w:rsidRDefault="009677DD" w:rsidP="009677DD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lang w:val="ky-KG" w:eastAsia="x-none"/>
      </w:rPr>
    </w:pPr>
    <w:r w:rsidRPr="00415E14">
      <w:rPr>
        <w:rFonts w:ascii="Times New Roman" w:hAnsi="Times New Roman" w:cs="Times New Roman"/>
        <w:lang w:eastAsia="x-none"/>
      </w:rPr>
      <w:t xml:space="preserve">миграции при Правительстве Кыргызской Республики   </w:t>
    </w:r>
    <w:r>
      <w:rPr>
        <w:rFonts w:ascii="Times New Roman" w:hAnsi="Times New Roman" w:cs="Times New Roman"/>
        <w:lang w:eastAsia="x-none"/>
      </w:rPr>
      <w:t xml:space="preserve">   </w:t>
    </w:r>
    <w:r w:rsidRPr="00415E14">
      <w:rPr>
        <w:rFonts w:ascii="Times New Roman" w:hAnsi="Times New Roman" w:cs="Times New Roman"/>
        <w:lang w:eastAsia="x-none"/>
      </w:rPr>
      <w:t xml:space="preserve">   </w:t>
    </w:r>
    <w:r>
      <w:rPr>
        <w:rFonts w:ascii="Times New Roman" w:hAnsi="Times New Roman" w:cs="Times New Roman"/>
        <w:lang w:eastAsia="x-none"/>
      </w:rPr>
      <w:t>_</w:t>
    </w:r>
    <w:r w:rsidRPr="00415E14">
      <w:rPr>
        <w:rFonts w:ascii="Times New Roman" w:hAnsi="Times New Roman" w:cs="Times New Roman"/>
        <w:lang w:eastAsia="x-none"/>
      </w:rPr>
      <w:t xml:space="preserve">_____________     </w:t>
    </w:r>
    <w:r w:rsidR="00FF254F">
      <w:rPr>
        <w:rFonts w:ascii="Times New Roman" w:hAnsi="Times New Roman" w:cs="Times New Roman"/>
        <w:lang w:val="ky-KG" w:eastAsia="x-none"/>
      </w:rPr>
      <w:t>Б.Ибраимжанов</w:t>
    </w:r>
  </w:p>
  <w:p w:rsidR="009677DD" w:rsidRDefault="009677DD" w:rsidP="009677DD">
    <w:pPr>
      <w:pStyle w:val="ab"/>
      <w:rPr>
        <w:rFonts w:ascii="Times New Roman" w:hAnsi="Times New Roman" w:cs="Times New Roman"/>
      </w:rPr>
    </w:pPr>
  </w:p>
  <w:p w:rsidR="009677DD" w:rsidRPr="00415E14" w:rsidRDefault="009677DD" w:rsidP="009677DD">
    <w:pPr>
      <w:pStyle w:val="ab"/>
      <w:rPr>
        <w:rFonts w:ascii="Times New Roman" w:hAnsi="Times New Roman" w:cs="Times New Roman"/>
      </w:rPr>
    </w:pPr>
    <w:r w:rsidRPr="00415E14">
      <w:rPr>
        <w:rFonts w:ascii="Times New Roman" w:hAnsi="Times New Roman" w:cs="Times New Roman"/>
      </w:rPr>
      <w:t>Заведующий отделом правового обеспечения</w:t>
    </w:r>
  </w:p>
  <w:p w:rsidR="00F25DAE" w:rsidRPr="00107614" w:rsidRDefault="009677DD" w:rsidP="009677DD">
    <w:pPr>
      <w:pStyle w:val="ab"/>
      <w:rPr>
        <w:lang w:val="ky-KG"/>
      </w:rPr>
    </w:pPr>
    <w:r w:rsidRPr="00415E14">
      <w:rPr>
        <w:rFonts w:ascii="Times New Roman" w:hAnsi="Times New Roman" w:cs="Times New Roman"/>
      </w:rPr>
      <w:t xml:space="preserve">и международного сотрудничества                                          _______________   </w:t>
    </w:r>
    <w:r w:rsidR="00107614">
      <w:rPr>
        <w:rFonts w:ascii="Times New Roman" w:hAnsi="Times New Roman" w:cs="Times New Roman"/>
        <w:lang w:val="ky-KG"/>
      </w:rPr>
      <w:t>К.Акматбеков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8A2" w:rsidRDefault="004358A2" w:rsidP="00527948">
      <w:pPr>
        <w:spacing w:after="0" w:line="240" w:lineRule="auto"/>
      </w:pPr>
      <w:r>
        <w:separator/>
      </w:r>
    </w:p>
  </w:footnote>
  <w:footnote w:type="continuationSeparator" w:id="0">
    <w:p w:rsidR="004358A2" w:rsidRDefault="004358A2" w:rsidP="005279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E6CDF"/>
    <w:multiLevelType w:val="hybridMultilevel"/>
    <w:tmpl w:val="60A40BFA"/>
    <w:lvl w:ilvl="0" w:tplc="7D7439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826"/>
    <w:rsid w:val="00001288"/>
    <w:rsid w:val="00012F2A"/>
    <w:rsid w:val="000566E8"/>
    <w:rsid w:val="000642D7"/>
    <w:rsid w:val="000726FD"/>
    <w:rsid w:val="0009066F"/>
    <w:rsid w:val="0009088C"/>
    <w:rsid w:val="000B13E2"/>
    <w:rsid w:val="000E5319"/>
    <w:rsid w:val="00103DC6"/>
    <w:rsid w:val="00107614"/>
    <w:rsid w:val="001119B2"/>
    <w:rsid w:val="00116DE0"/>
    <w:rsid w:val="00127C54"/>
    <w:rsid w:val="001637FA"/>
    <w:rsid w:val="00165553"/>
    <w:rsid w:val="00185127"/>
    <w:rsid w:val="001A7A9C"/>
    <w:rsid w:val="001B3B5C"/>
    <w:rsid w:val="001B5778"/>
    <w:rsid w:val="001C3BEC"/>
    <w:rsid w:val="001E3CE4"/>
    <w:rsid w:val="001F09E9"/>
    <w:rsid w:val="00231D0A"/>
    <w:rsid w:val="002447D8"/>
    <w:rsid w:val="00251752"/>
    <w:rsid w:val="00263DAD"/>
    <w:rsid w:val="002A1F1F"/>
    <w:rsid w:val="002C66F5"/>
    <w:rsid w:val="00326653"/>
    <w:rsid w:val="0033753A"/>
    <w:rsid w:val="00367B19"/>
    <w:rsid w:val="00374484"/>
    <w:rsid w:val="003974D2"/>
    <w:rsid w:val="003B3A8A"/>
    <w:rsid w:val="003B799C"/>
    <w:rsid w:val="003E70EB"/>
    <w:rsid w:val="004358A2"/>
    <w:rsid w:val="00435A55"/>
    <w:rsid w:val="00462FAA"/>
    <w:rsid w:val="00466BEB"/>
    <w:rsid w:val="004876CA"/>
    <w:rsid w:val="004B06A4"/>
    <w:rsid w:val="004B2F52"/>
    <w:rsid w:val="004C2349"/>
    <w:rsid w:val="00527948"/>
    <w:rsid w:val="00550538"/>
    <w:rsid w:val="00554198"/>
    <w:rsid w:val="005C2493"/>
    <w:rsid w:val="005C2ACD"/>
    <w:rsid w:val="005C6FAA"/>
    <w:rsid w:val="00600707"/>
    <w:rsid w:val="00622D0B"/>
    <w:rsid w:val="00634426"/>
    <w:rsid w:val="0065001C"/>
    <w:rsid w:val="00681379"/>
    <w:rsid w:val="00683924"/>
    <w:rsid w:val="00686E60"/>
    <w:rsid w:val="006A6418"/>
    <w:rsid w:val="006B3DEB"/>
    <w:rsid w:val="006B54E3"/>
    <w:rsid w:val="006C3738"/>
    <w:rsid w:val="007129F0"/>
    <w:rsid w:val="00776B97"/>
    <w:rsid w:val="007A6316"/>
    <w:rsid w:val="007E164A"/>
    <w:rsid w:val="007E3C43"/>
    <w:rsid w:val="00810D2B"/>
    <w:rsid w:val="00862EA4"/>
    <w:rsid w:val="00885B45"/>
    <w:rsid w:val="008B4F1F"/>
    <w:rsid w:val="008B74F8"/>
    <w:rsid w:val="008F562D"/>
    <w:rsid w:val="00906B70"/>
    <w:rsid w:val="00913929"/>
    <w:rsid w:val="00940296"/>
    <w:rsid w:val="009576FC"/>
    <w:rsid w:val="009579D3"/>
    <w:rsid w:val="00963AD8"/>
    <w:rsid w:val="009677DD"/>
    <w:rsid w:val="009A5DAE"/>
    <w:rsid w:val="009C0B96"/>
    <w:rsid w:val="00A6316F"/>
    <w:rsid w:val="00AD261C"/>
    <w:rsid w:val="00AE28ED"/>
    <w:rsid w:val="00B00C93"/>
    <w:rsid w:val="00B3346F"/>
    <w:rsid w:val="00B37FC4"/>
    <w:rsid w:val="00B424C7"/>
    <w:rsid w:val="00B4303C"/>
    <w:rsid w:val="00B57C17"/>
    <w:rsid w:val="00B678A3"/>
    <w:rsid w:val="00BA5169"/>
    <w:rsid w:val="00BC0168"/>
    <w:rsid w:val="00BD2516"/>
    <w:rsid w:val="00BF03FE"/>
    <w:rsid w:val="00C068B9"/>
    <w:rsid w:val="00C24A3A"/>
    <w:rsid w:val="00C411C8"/>
    <w:rsid w:val="00C82D41"/>
    <w:rsid w:val="00C921FF"/>
    <w:rsid w:val="00CC387F"/>
    <w:rsid w:val="00CC5E1F"/>
    <w:rsid w:val="00CF0826"/>
    <w:rsid w:val="00D00080"/>
    <w:rsid w:val="00D04025"/>
    <w:rsid w:val="00D04199"/>
    <w:rsid w:val="00D32146"/>
    <w:rsid w:val="00D45348"/>
    <w:rsid w:val="00D53DC0"/>
    <w:rsid w:val="00DC1670"/>
    <w:rsid w:val="00DE199D"/>
    <w:rsid w:val="00DE7C0B"/>
    <w:rsid w:val="00E2194F"/>
    <w:rsid w:val="00E22620"/>
    <w:rsid w:val="00E229FD"/>
    <w:rsid w:val="00E26AC5"/>
    <w:rsid w:val="00E30AD7"/>
    <w:rsid w:val="00E44859"/>
    <w:rsid w:val="00E5727E"/>
    <w:rsid w:val="00EA2050"/>
    <w:rsid w:val="00EC23ED"/>
    <w:rsid w:val="00EC6A64"/>
    <w:rsid w:val="00F2363B"/>
    <w:rsid w:val="00F25DAE"/>
    <w:rsid w:val="00F746A6"/>
    <w:rsid w:val="00FC7866"/>
    <w:rsid w:val="00FF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466BEB"/>
    <w:rPr>
      <w:rFonts w:ascii="Times New Roman" w:eastAsia="Times New Roman" w:hAnsi="Times New Roman" w:cs="Times New Roman"/>
      <w:spacing w:val="4"/>
      <w:shd w:val="clear" w:color="auto" w:fill="FFFFFF"/>
    </w:rPr>
  </w:style>
  <w:style w:type="character" w:customStyle="1" w:styleId="1">
    <w:name w:val="Основной текст1"/>
    <w:basedOn w:val="a3"/>
    <w:rsid w:val="00466BEB"/>
    <w:rPr>
      <w:rFonts w:ascii="Times New Roman" w:eastAsia="Times New Roman" w:hAnsi="Times New Roman" w:cs="Times New Roman"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4">
    <w:name w:val="Основной текст + Полужирный"/>
    <w:basedOn w:val="a3"/>
    <w:rsid w:val="00466BEB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466BEB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4"/>
    </w:rPr>
  </w:style>
  <w:style w:type="paragraph" w:styleId="a5">
    <w:name w:val="Body Text"/>
    <w:basedOn w:val="a"/>
    <w:link w:val="a6"/>
    <w:semiHidden/>
    <w:unhideWhenUsed/>
    <w:rsid w:val="0033753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33753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6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6AC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2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27948"/>
  </w:style>
  <w:style w:type="paragraph" w:styleId="ab">
    <w:name w:val="footer"/>
    <w:basedOn w:val="a"/>
    <w:link w:val="ac"/>
    <w:uiPriority w:val="99"/>
    <w:unhideWhenUsed/>
    <w:rsid w:val="0052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27948"/>
  </w:style>
  <w:style w:type="character" w:styleId="ad">
    <w:name w:val="Hyperlink"/>
    <w:basedOn w:val="a0"/>
    <w:uiPriority w:val="99"/>
    <w:unhideWhenUsed/>
    <w:rsid w:val="00E5727E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231D0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9677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77DD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466BEB"/>
    <w:rPr>
      <w:rFonts w:ascii="Times New Roman" w:eastAsia="Times New Roman" w:hAnsi="Times New Roman" w:cs="Times New Roman"/>
      <w:spacing w:val="4"/>
      <w:shd w:val="clear" w:color="auto" w:fill="FFFFFF"/>
    </w:rPr>
  </w:style>
  <w:style w:type="character" w:customStyle="1" w:styleId="1">
    <w:name w:val="Основной текст1"/>
    <w:basedOn w:val="a3"/>
    <w:rsid w:val="00466BEB"/>
    <w:rPr>
      <w:rFonts w:ascii="Times New Roman" w:eastAsia="Times New Roman" w:hAnsi="Times New Roman" w:cs="Times New Roman"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4">
    <w:name w:val="Основной текст + Полужирный"/>
    <w:basedOn w:val="a3"/>
    <w:rsid w:val="00466BEB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466BEB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4"/>
    </w:rPr>
  </w:style>
  <w:style w:type="paragraph" w:styleId="a5">
    <w:name w:val="Body Text"/>
    <w:basedOn w:val="a"/>
    <w:link w:val="a6"/>
    <w:semiHidden/>
    <w:unhideWhenUsed/>
    <w:rsid w:val="0033753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33753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6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6AC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2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27948"/>
  </w:style>
  <w:style w:type="paragraph" w:styleId="ab">
    <w:name w:val="footer"/>
    <w:basedOn w:val="a"/>
    <w:link w:val="ac"/>
    <w:uiPriority w:val="99"/>
    <w:unhideWhenUsed/>
    <w:rsid w:val="0052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27948"/>
  </w:style>
  <w:style w:type="character" w:styleId="ad">
    <w:name w:val="Hyperlink"/>
    <w:basedOn w:val="a0"/>
    <w:uiPriority w:val="99"/>
    <w:unhideWhenUsed/>
    <w:rsid w:val="00E5727E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231D0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9677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77D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52</cp:revision>
  <cp:lastPrinted>2020-01-23T03:53:00Z</cp:lastPrinted>
  <dcterms:created xsi:type="dcterms:W3CDTF">2016-10-17T05:26:00Z</dcterms:created>
  <dcterms:modified xsi:type="dcterms:W3CDTF">2020-01-23T03:56:00Z</dcterms:modified>
</cp:coreProperties>
</file>